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3E14" w14:textId="00C432D9" w:rsidR="00725062" w:rsidRPr="00725062" w:rsidRDefault="00725062" w:rsidP="00725062">
      <w:pPr>
        <w:spacing w:after="0" w:line="360" w:lineRule="auto"/>
        <w:rPr>
          <w:b/>
          <w:bCs/>
          <w:sz w:val="20"/>
          <w:szCs w:val="20"/>
          <w:lang w:val="en-US"/>
        </w:rPr>
      </w:pPr>
      <w:r w:rsidRPr="00E552DA">
        <w:rPr>
          <w:rFonts w:ascii="Calibri" w:hAnsi="Calibri" w:cs="Calibri"/>
          <w:b/>
          <w:bCs/>
          <w:noProof/>
          <w:sz w:val="20"/>
          <w:szCs w:val="20"/>
          <w:lang w:eastAsia="nl-BE"/>
        </w:rPr>
        <w:drawing>
          <wp:anchor distT="0" distB="0" distL="114300" distR="114300" simplePos="0" relativeHeight="251659264" behindDoc="0" locked="0" layoutInCell="1" allowOverlap="1" wp14:anchorId="277DCBAB" wp14:editId="42EBA642">
            <wp:simplePos x="0" y="0"/>
            <wp:positionH relativeFrom="margin">
              <wp:posOffset>4851400</wp:posOffset>
            </wp:positionH>
            <wp:positionV relativeFrom="margin">
              <wp:posOffset>-629920</wp:posOffset>
            </wp:positionV>
            <wp:extent cx="1536700" cy="896620"/>
            <wp:effectExtent l="0" t="0" r="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1536700" cy="896620"/>
                    </a:xfrm>
                    <a:prstGeom prst="rect">
                      <a:avLst/>
                    </a:prstGeom>
                  </pic:spPr>
                </pic:pic>
              </a:graphicData>
            </a:graphic>
            <wp14:sizeRelH relativeFrom="margin">
              <wp14:pctWidth>0</wp14:pctWidth>
            </wp14:sizeRelH>
            <wp14:sizeRelV relativeFrom="margin">
              <wp14:pctHeight>0</wp14:pctHeight>
            </wp14:sizeRelV>
          </wp:anchor>
        </w:drawing>
      </w:r>
      <w:r w:rsidRPr="00725062">
        <w:rPr>
          <w:b/>
          <w:bCs/>
          <w:sz w:val="20"/>
          <w:szCs w:val="20"/>
          <w:lang w:val="en-US"/>
        </w:rPr>
        <w:t>QOMMUNIQUE DE PRESSE</w:t>
      </w:r>
    </w:p>
    <w:p w14:paraId="729D18EE" w14:textId="77777777" w:rsidR="00725062" w:rsidRDefault="00725062" w:rsidP="00725062">
      <w:pPr>
        <w:spacing w:after="0" w:line="360" w:lineRule="auto"/>
        <w:rPr>
          <w:sz w:val="20"/>
          <w:szCs w:val="20"/>
        </w:rPr>
      </w:pPr>
    </w:p>
    <w:p w14:paraId="2B60D515" w14:textId="0FD24D6C" w:rsidR="000F41E9" w:rsidRPr="00725062" w:rsidRDefault="000F41E9" w:rsidP="00725062">
      <w:pPr>
        <w:spacing w:after="0" w:line="360" w:lineRule="auto"/>
        <w:jc w:val="center"/>
        <w:rPr>
          <w:b/>
          <w:bCs/>
          <w:sz w:val="32"/>
          <w:szCs w:val="32"/>
          <w:lang w:val="fr-BE"/>
        </w:rPr>
      </w:pPr>
      <w:r w:rsidRPr="00725062">
        <w:rPr>
          <w:b/>
          <w:bCs/>
          <w:sz w:val="32"/>
          <w:szCs w:val="32"/>
        </w:rPr>
        <w:t>digitalSTROM double le rendement des panneaux solaires de 30</w:t>
      </w:r>
      <w:r w:rsidR="007C5D5D" w:rsidRPr="00725062">
        <w:rPr>
          <w:b/>
          <w:bCs/>
          <w:sz w:val="32"/>
          <w:szCs w:val="32"/>
          <w:lang w:val="fr-BE"/>
        </w:rPr>
        <w:t>%</w:t>
      </w:r>
      <w:r w:rsidRPr="00725062">
        <w:rPr>
          <w:b/>
          <w:bCs/>
          <w:sz w:val="32"/>
          <w:szCs w:val="32"/>
        </w:rPr>
        <w:t xml:space="preserve"> à 60% </w:t>
      </w:r>
      <w:r w:rsidR="007C5D5D" w:rsidRPr="00725062">
        <w:rPr>
          <w:b/>
          <w:bCs/>
          <w:sz w:val="32"/>
          <w:szCs w:val="32"/>
          <w:lang w:val="fr-BE"/>
        </w:rPr>
        <w:t>ou</w:t>
      </w:r>
      <w:r w:rsidRPr="00725062">
        <w:rPr>
          <w:b/>
          <w:bCs/>
          <w:sz w:val="32"/>
          <w:szCs w:val="32"/>
        </w:rPr>
        <w:t xml:space="preserve"> plus grâce à </w:t>
      </w:r>
      <w:r w:rsidR="007C5D5D" w:rsidRPr="00725062">
        <w:rPr>
          <w:b/>
          <w:bCs/>
          <w:sz w:val="32"/>
          <w:szCs w:val="32"/>
          <w:lang w:val="fr-BE"/>
        </w:rPr>
        <w:t>s</w:t>
      </w:r>
      <w:r w:rsidRPr="00725062">
        <w:rPr>
          <w:b/>
          <w:bCs/>
          <w:sz w:val="32"/>
          <w:szCs w:val="32"/>
        </w:rPr>
        <w:t>a solution P1 Energy</w:t>
      </w:r>
      <w:r w:rsidRPr="00725062">
        <w:rPr>
          <w:b/>
          <w:bCs/>
          <w:sz w:val="32"/>
          <w:szCs w:val="32"/>
          <w:lang w:val="fr-BE"/>
        </w:rPr>
        <w:t xml:space="preserve"> Kit</w:t>
      </w:r>
    </w:p>
    <w:p w14:paraId="435C17F1" w14:textId="11F0E335" w:rsidR="000F41E9" w:rsidRPr="00725062" w:rsidRDefault="000F41E9" w:rsidP="00725062">
      <w:pPr>
        <w:spacing w:after="0" w:line="360" w:lineRule="auto"/>
        <w:jc w:val="center"/>
        <w:rPr>
          <w:i/>
          <w:iCs/>
          <w:sz w:val="20"/>
          <w:szCs w:val="20"/>
        </w:rPr>
      </w:pPr>
      <w:r w:rsidRPr="00725062">
        <w:rPr>
          <w:i/>
          <w:iCs/>
          <w:sz w:val="20"/>
          <w:szCs w:val="20"/>
        </w:rPr>
        <w:t>Les propriétaires de panneaux solaires perdent aujourd'hui jusqu'à 70 % de leur efficacité !</w:t>
      </w:r>
    </w:p>
    <w:p w14:paraId="4C71C9D7" w14:textId="77777777" w:rsidR="00725062" w:rsidRDefault="00725062" w:rsidP="00725062">
      <w:pPr>
        <w:spacing w:after="0" w:line="360" w:lineRule="auto"/>
        <w:rPr>
          <w:sz w:val="20"/>
          <w:szCs w:val="20"/>
        </w:rPr>
      </w:pPr>
    </w:p>
    <w:p w14:paraId="4F1BA787" w14:textId="7CC2181C" w:rsidR="000D1F93" w:rsidRDefault="000F41E9" w:rsidP="00725062">
      <w:pPr>
        <w:spacing w:after="0" w:line="360" w:lineRule="auto"/>
        <w:rPr>
          <w:b/>
          <w:bCs/>
          <w:sz w:val="20"/>
          <w:szCs w:val="20"/>
        </w:rPr>
      </w:pPr>
      <w:r w:rsidRPr="00725062">
        <w:rPr>
          <w:sz w:val="20"/>
          <w:szCs w:val="20"/>
        </w:rPr>
        <w:t xml:space="preserve">Bruxelles, </w:t>
      </w:r>
      <w:r w:rsidR="00725062" w:rsidRPr="00725062">
        <w:rPr>
          <w:sz w:val="20"/>
          <w:szCs w:val="20"/>
        </w:rPr>
        <w:t>le 22</w:t>
      </w:r>
      <w:r w:rsidRPr="00725062">
        <w:rPr>
          <w:sz w:val="20"/>
          <w:szCs w:val="20"/>
        </w:rPr>
        <w:t xml:space="preserve"> septembre 2022 - </w:t>
      </w:r>
      <w:r w:rsidRPr="00725062">
        <w:rPr>
          <w:b/>
          <w:bCs/>
          <w:sz w:val="20"/>
          <w:szCs w:val="20"/>
        </w:rPr>
        <w:t>digitalSTROM lance le</w:t>
      </w:r>
      <w:r w:rsidRPr="00725062">
        <w:rPr>
          <w:b/>
          <w:bCs/>
          <w:sz w:val="20"/>
          <w:szCs w:val="20"/>
          <w:lang w:val="fr-BE"/>
        </w:rPr>
        <w:t xml:space="preserve"> </w:t>
      </w:r>
      <w:r w:rsidRPr="00725062">
        <w:rPr>
          <w:b/>
          <w:bCs/>
          <w:sz w:val="20"/>
          <w:szCs w:val="20"/>
        </w:rPr>
        <w:t>P1 Energy</w:t>
      </w:r>
      <w:r w:rsidRPr="00725062">
        <w:rPr>
          <w:b/>
          <w:bCs/>
          <w:sz w:val="20"/>
          <w:szCs w:val="20"/>
          <w:lang w:val="fr-BE"/>
        </w:rPr>
        <w:t xml:space="preserve"> Kit,</w:t>
      </w:r>
      <w:r w:rsidRPr="00725062">
        <w:rPr>
          <w:b/>
          <w:bCs/>
          <w:sz w:val="20"/>
          <w:szCs w:val="20"/>
        </w:rPr>
        <w:t xml:space="preserve"> qui permet de doubler d'un seul coup l'autoconsommation d'énergie générée par </w:t>
      </w:r>
      <w:r w:rsidR="00353B7B" w:rsidRPr="00725062">
        <w:rPr>
          <w:b/>
          <w:bCs/>
          <w:sz w:val="20"/>
          <w:szCs w:val="20"/>
          <w:lang w:val="fr-BE"/>
        </w:rPr>
        <w:t>l</w:t>
      </w:r>
      <w:r w:rsidRPr="00725062">
        <w:rPr>
          <w:b/>
          <w:bCs/>
          <w:sz w:val="20"/>
          <w:szCs w:val="20"/>
        </w:rPr>
        <w:t>es panneaux solaires</w:t>
      </w:r>
      <w:r w:rsidRPr="00725062">
        <w:rPr>
          <w:b/>
          <w:bCs/>
          <w:sz w:val="20"/>
          <w:szCs w:val="20"/>
          <w:lang w:val="fr-BE"/>
        </w:rPr>
        <w:t>.</w:t>
      </w:r>
      <w:r w:rsidRPr="00725062">
        <w:rPr>
          <w:b/>
          <w:bCs/>
          <w:sz w:val="20"/>
          <w:szCs w:val="20"/>
        </w:rPr>
        <w:t xml:space="preserve"> </w:t>
      </w:r>
      <w:r w:rsidRPr="00725062">
        <w:rPr>
          <w:b/>
          <w:bCs/>
          <w:sz w:val="20"/>
          <w:szCs w:val="20"/>
          <w:lang w:val="fr-BE"/>
        </w:rPr>
        <w:t>Ceci</w:t>
      </w:r>
      <w:r w:rsidRPr="00725062">
        <w:rPr>
          <w:b/>
          <w:bCs/>
          <w:sz w:val="20"/>
          <w:szCs w:val="20"/>
        </w:rPr>
        <w:t xml:space="preserve"> permet à l'utilisateur de réaliser des économies importantes. Dans le contexte actuel de turbulence et d'augmentation constante des prix de l'énergie, le P1 Energy</w:t>
      </w:r>
      <w:r w:rsidRPr="00725062">
        <w:rPr>
          <w:b/>
          <w:bCs/>
          <w:sz w:val="20"/>
          <w:szCs w:val="20"/>
          <w:lang w:val="fr-BE"/>
        </w:rPr>
        <w:t xml:space="preserve"> Kit</w:t>
      </w:r>
      <w:r w:rsidRPr="00725062">
        <w:rPr>
          <w:b/>
          <w:bCs/>
          <w:sz w:val="20"/>
          <w:szCs w:val="20"/>
        </w:rPr>
        <w:t xml:space="preserve"> offre une solution rapide, abordable et facile à installer pour doubler le rendement de vos panneaux solaires.</w:t>
      </w:r>
    </w:p>
    <w:p w14:paraId="3D23F47D" w14:textId="77777777" w:rsidR="00725062" w:rsidRPr="00725062" w:rsidRDefault="00725062" w:rsidP="00725062">
      <w:pPr>
        <w:spacing w:after="0" w:line="360" w:lineRule="auto"/>
        <w:rPr>
          <w:b/>
          <w:bCs/>
          <w:sz w:val="20"/>
          <w:szCs w:val="20"/>
        </w:rPr>
      </w:pPr>
    </w:p>
    <w:p w14:paraId="050A24FA" w14:textId="2767453D" w:rsidR="000F41E9" w:rsidRDefault="000F41E9" w:rsidP="00725062">
      <w:pPr>
        <w:spacing w:after="0" w:line="360" w:lineRule="auto"/>
        <w:rPr>
          <w:i/>
          <w:iCs/>
          <w:sz w:val="20"/>
          <w:szCs w:val="20"/>
        </w:rPr>
      </w:pPr>
      <w:r w:rsidRPr="00725062">
        <w:rPr>
          <w:sz w:val="20"/>
          <w:szCs w:val="20"/>
        </w:rPr>
        <w:t xml:space="preserve">Brice Dessain, directeur commercial de digitalSTROM, explique : </w:t>
      </w:r>
      <w:r w:rsidRPr="00725062">
        <w:rPr>
          <w:i/>
          <w:iCs/>
          <w:sz w:val="20"/>
          <w:szCs w:val="20"/>
        </w:rPr>
        <w:t xml:space="preserve">"Grâce à notre technologie </w:t>
      </w:r>
      <w:r w:rsidR="000D1F93" w:rsidRPr="00725062">
        <w:rPr>
          <w:i/>
          <w:iCs/>
          <w:sz w:val="20"/>
          <w:szCs w:val="20"/>
          <w:lang w:val="fr-BE"/>
        </w:rPr>
        <w:t>exclusive avec</w:t>
      </w:r>
      <w:r w:rsidR="00500BE5" w:rsidRPr="00725062">
        <w:rPr>
          <w:i/>
          <w:iCs/>
          <w:sz w:val="20"/>
          <w:szCs w:val="20"/>
          <w:lang w:val="fr-BE"/>
        </w:rPr>
        <w:t xml:space="preserve"> </w:t>
      </w:r>
      <w:r w:rsidRPr="00725062">
        <w:rPr>
          <w:i/>
          <w:iCs/>
          <w:sz w:val="20"/>
          <w:szCs w:val="20"/>
          <w:lang w:val="fr-BE"/>
        </w:rPr>
        <w:t>courant porteur</w:t>
      </w:r>
      <w:r w:rsidRPr="00725062">
        <w:rPr>
          <w:i/>
          <w:iCs/>
          <w:sz w:val="20"/>
          <w:szCs w:val="20"/>
        </w:rPr>
        <w:t>, l'installation est extrêmement rapide. Il permet aux clients d'augmenter immédiatement leur autoconsommation d'énergie solaire de 30% à 60% ou plus. L'autoconsommation remplace ainsi l</w:t>
      </w:r>
      <w:r w:rsidR="00500BE5" w:rsidRPr="00725062">
        <w:rPr>
          <w:i/>
          <w:iCs/>
          <w:sz w:val="20"/>
          <w:szCs w:val="20"/>
          <w:lang w:val="fr-BE"/>
        </w:rPr>
        <w:t xml:space="preserve">a réinjection sur le </w:t>
      </w:r>
      <w:r w:rsidRPr="00725062">
        <w:rPr>
          <w:i/>
          <w:iCs/>
          <w:sz w:val="20"/>
          <w:szCs w:val="20"/>
        </w:rPr>
        <w:t>réseau."</w:t>
      </w:r>
    </w:p>
    <w:p w14:paraId="3FD8093B" w14:textId="77777777" w:rsidR="00725062" w:rsidRPr="00725062" w:rsidRDefault="00725062" w:rsidP="00725062">
      <w:pPr>
        <w:spacing w:after="0" w:line="360" w:lineRule="auto"/>
        <w:rPr>
          <w:i/>
          <w:iCs/>
          <w:sz w:val="20"/>
          <w:szCs w:val="20"/>
        </w:rPr>
      </w:pPr>
    </w:p>
    <w:p w14:paraId="56735200" w14:textId="36BBE61A" w:rsidR="00725062" w:rsidRDefault="00725062" w:rsidP="00725062">
      <w:pPr>
        <w:spacing w:after="0" w:line="360" w:lineRule="auto"/>
        <w:rPr>
          <w:sz w:val="20"/>
          <w:szCs w:val="20"/>
        </w:rPr>
      </w:pPr>
      <w:r w:rsidRPr="00725062">
        <w:rPr>
          <w:b/>
          <w:bCs/>
          <w:noProof/>
          <w:lang w:eastAsia="nl-BE"/>
        </w:rPr>
        <w:drawing>
          <wp:anchor distT="0" distB="0" distL="114300" distR="114300" simplePos="0" relativeHeight="251661312" behindDoc="0" locked="0" layoutInCell="1" allowOverlap="1" wp14:anchorId="6E8735D4" wp14:editId="337B5FDB">
            <wp:simplePos x="0" y="0"/>
            <wp:positionH relativeFrom="column">
              <wp:posOffset>0</wp:posOffset>
            </wp:positionH>
            <wp:positionV relativeFrom="paragraph">
              <wp:posOffset>222250</wp:posOffset>
            </wp:positionV>
            <wp:extent cx="1687195" cy="3651250"/>
            <wp:effectExtent l="0" t="0" r="1905" b="6350"/>
            <wp:wrapSquare wrapText="bothSides"/>
            <wp:docPr id="1" name="Picture 1" descr="C:\Users\Peter.Lambrechts\AppData\Local\Microsoft\Windows\INetCache\Content.Word\IMG_42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Lambrechts\AppData\Local\Microsoft\Windows\INetCache\Content.Word\IMG_427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7195" cy="365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E9" w:rsidRPr="00725062">
        <w:rPr>
          <w:b/>
          <w:bCs/>
          <w:sz w:val="20"/>
          <w:szCs w:val="20"/>
        </w:rPr>
        <w:t>Les propriétaires de panneaux solaires perdent jusqu'à 70 % de leurs bénéfices aujourd'hui</w:t>
      </w:r>
      <w:r w:rsidR="00500BE5" w:rsidRPr="00725062">
        <w:rPr>
          <w:b/>
          <w:bCs/>
          <w:sz w:val="20"/>
          <w:szCs w:val="20"/>
          <w:lang w:val="fr-BE"/>
        </w:rPr>
        <w:t>.</w:t>
      </w:r>
      <w:r w:rsidR="00500BE5" w:rsidRPr="00725062">
        <w:rPr>
          <w:sz w:val="20"/>
          <w:szCs w:val="20"/>
          <w:lang w:val="fr-BE"/>
        </w:rPr>
        <w:t xml:space="preserve"> </w:t>
      </w:r>
    </w:p>
    <w:p w14:paraId="775F76C2" w14:textId="2323FD5F" w:rsidR="000F41E9" w:rsidRDefault="000F41E9" w:rsidP="00725062">
      <w:pPr>
        <w:spacing w:after="0" w:line="360" w:lineRule="auto"/>
        <w:rPr>
          <w:sz w:val="20"/>
          <w:szCs w:val="20"/>
        </w:rPr>
      </w:pPr>
      <w:r w:rsidRPr="00725062">
        <w:rPr>
          <w:sz w:val="20"/>
          <w:szCs w:val="20"/>
        </w:rPr>
        <w:t xml:space="preserve">La consommation directe dans la maison sans contrôle intelligent est limitée à une moyenne de 30% de ce que les panneaux solaires produisent lorsque le soleil brille. Les 70% restants sont perdus pour l'autoconsommation et sont  réinjectés dans le réseau. </w:t>
      </w:r>
    </w:p>
    <w:p w14:paraId="7F5D7A4A" w14:textId="77777777" w:rsidR="00725062" w:rsidRPr="00725062" w:rsidRDefault="00725062" w:rsidP="00725062">
      <w:pPr>
        <w:spacing w:after="0" w:line="360" w:lineRule="auto"/>
        <w:rPr>
          <w:sz w:val="20"/>
          <w:szCs w:val="20"/>
        </w:rPr>
      </w:pPr>
    </w:p>
    <w:p w14:paraId="245BDA21" w14:textId="7A5E3EFD" w:rsidR="000F41E9" w:rsidRPr="00725062" w:rsidRDefault="000F41E9" w:rsidP="00725062">
      <w:pPr>
        <w:spacing w:after="0" w:line="360" w:lineRule="auto"/>
        <w:rPr>
          <w:b/>
          <w:bCs/>
          <w:sz w:val="20"/>
          <w:szCs w:val="20"/>
        </w:rPr>
      </w:pPr>
      <w:r w:rsidRPr="00725062">
        <w:rPr>
          <w:b/>
          <w:bCs/>
          <w:sz w:val="20"/>
          <w:szCs w:val="20"/>
        </w:rPr>
        <w:t>Comment le P1</w:t>
      </w:r>
      <w:r w:rsidRPr="00725062">
        <w:rPr>
          <w:b/>
          <w:bCs/>
          <w:sz w:val="20"/>
          <w:szCs w:val="20"/>
          <w:lang w:val="fr-BE"/>
        </w:rPr>
        <w:t xml:space="preserve"> Energy Kit</w:t>
      </w:r>
      <w:r w:rsidRPr="00725062">
        <w:rPr>
          <w:b/>
          <w:bCs/>
          <w:sz w:val="20"/>
          <w:szCs w:val="20"/>
        </w:rPr>
        <w:t xml:space="preserve"> de digitalSTROM résout-il ce problème ?</w:t>
      </w:r>
    </w:p>
    <w:p w14:paraId="457AF4D5" w14:textId="260E25A7" w:rsidR="000F41E9" w:rsidRPr="00725062" w:rsidRDefault="000F41E9" w:rsidP="00725062">
      <w:pPr>
        <w:spacing w:after="0" w:line="360" w:lineRule="auto"/>
        <w:rPr>
          <w:sz w:val="20"/>
          <w:szCs w:val="20"/>
        </w:rPr>
      </w:pPr>
      <w:r w:rsidRPr="00725062">
        <w:rPr>
          <w:sz w:val="20"/>
          <w:szCs w:val="20"/>
        </w:rPr>
        <w:t xml:space="preserve">Grâce à sa connexion au port P1 du compteur </w:t>
      </w:r>
      <w:r w:rsidR="005C41A2" w:rsidRPr="00725062">
        <w:rPr>
          <w:sz w:val="20"/>
          <w:szCs w:val="20"/>
          <w:lang w:val="fr-BE"/>
        </w:rPr>
        <w:t>intelligent</w:t>
      </w:r>
      <w:r w:rsidRPr="00725062">
        <w:rPr>
          <w:sz w:val="20"/>
          <w:szCs w:val="20"/>
        </w:rPr>
        <w:t>, le</w:t>
      </w:r>
      <w:r w:rsidR="005C41A2" w:rsidRPr="00725062">
        <w:rPr>
          <w:sz w:val="20"/>
          <w:szCs w:val="20"/>
          <w:lang w:val="fr-BE"/>
        </w:rPr>
        <w:t xml:space="preserve"> </w:t>
      </w:r>
      <w:r w:rsidRPr="00725062">
        <w:rPr>
          <w:sz w:val="20"/>
          <w:szCs w:val="20"/>
        </w:rPr>
        <w:t xml:space="preserve">P1 </w:t>
      </w:r>
      <w:r w:rsidR="005C41A2" w:rsidRPr="00725062">
        <w:rPr>
          <w:sz w:val="20"/>
          <w:szCs w:val="20"/>
          <w:lang w:val="fr-BE"/>
        </w:rPr>
        <w:t xml:space="preserve">Energy kit de </w:t>
      </w:r>
      <w:proofErr w:type="spellStart"/>
      <w:r w:rsidR="005C41A2" w:rsidRPr="00725062">
        <w:rPr>
          <w:sz w:val="20"/>
          <w:szCs w:val="20"/>
          <w:lang w:val="fr-BE"/>
        </w:rPr>
        <w:t>digitalSTROM</w:t>
      </w:r>
      <w:proofErr w:type="spellEnd"/>
      <w:r w:rsidR="005C41A2" w:rsidRPr="00725062">
        <w:rPr>
          <w:sz w:val="20"/>
          <w:szCs w:val="20"/>
          <w:lang w:val="fr-BE"/>
        </w:rPr>
        <w:t xml:space="preserve"> </w:t>
      </w:r>
      <w:r w:rsidR="007C5D5D" w:rsidRPr="00725062">
        <w:rPr>
          <w:sz w:val="20"/>
          <w:szCs w:val="20"/>
          <w:lang w:val="fr-BE"/>
        </w:rPr>
        <w:t>mesure</w:t>
      </w:r>
      <w:r w:rsidR="00353B7B" w:rsidRPr="00725062">
        <w:rPr>
          <w:sz w:val="20"/>
          <w:szCs w:val="20"/>
          <w:lang w:val="fr-BE"/>
        </w:rPr>
        <w:t xml:space="preserve"> en temps réel</w:t>
      </w:r>
      <w:r w:rsidRPr="00725062">
        <w:rPr>
          <w:sz w:val="20"/>
          <w:szCs w:val="20"/>
        </w:rPr>
        <w:t xml:space="preserve"> lorsque la production d'électricité "verte" est supérieure à la </w:t>
      </w:r>
      <w:r w:rsidR="000D1F93" w:rsidRPr="00725062">
        <w:rPr>
          <w:sz w:val="20"/>
          <w:szCs w:val="20"/>
        </w:rPr>
        <w:t>consummation</w:t>
      </w:r>
      <w:r w:rsidR="000D1F93" w:rsidRPr="00725062">
        <w:rPr>
          <w:sz w:val="20"/>
          <w:szCs w:val="20"/>
          <w:lang w:val="fr-BE"/>
        </w:rPr>
        <w:t xml:space="preserve"> de la maison</w:t>
      </w:r>
      <w:r w:rsidRPr="00725062">
        <w:rPr>
          <w:sz w:val="20"/>
          <w:szCs w:val="20"/>
        </w:rPr>
        <w:t>. Ensuite le système intelligent alimentera automatiquement l</w:t>
      </w:r>
      <w:r w:rsidR="00353B7B" w:rsidRPr="00725062">
        <w:rPr>
          <w:sz w:val="20"/>
          <w:szCs w:val="20"/>
          <w:lang w:val="fr-BE"/>
        </w:rPr>
        <w:t>e b</w:t>
      </w:r>
      <w:r w:rsidR="007C5D5D" w:rsidRPr="00725062">
        <w:rPr>
          <w:sz w:val="20"/>
          <w:szCs w:val="20"/>
          <w:lang w:val="fr-BE"/>
        </w:rPr>
        <w:t>allon d’eau chaude</w:t>
      </w:r>
      <w:r w:rsidRPr="00725062">
        <w:rPr>
          <w:sz w:val="20"/>
          <w:szCs w:val="20"/>
        </w:rPr>
        <w:t>, la pompe à chaleur, le chargeur de voiture, etc. avec cette énergie verte gratuite.  Grâce à l'intégration de Siemens et Bosch Home Connect, il est même possible de mettre en marche le lave-linge ou le lave-vaisselle dès que le courant "</w:t>
      </w:r>
      <w:r w:rsidR="007C5D5D" w:rsidRPr="00725062">
        <w:rPr>
          <w:sz w:val="20"/>
          <w:szCs w:val="20"/>
          <w:lang w:val="fr-BE"/>
        </w:rPr>
        <w:t>vert</w:t>
      </w:r>
      <w:r w:rsidRPr="00725062">
        <w:rPr>
          <w:sz w:val="20"/>
          <w:szCs w:val="20"/>
        </w:rPr>
        <w:t xml:space="preserve">" est disponible. Cela permet de contrôler plusieurs consommateurs simultanément.  </w:t>
      </w:r>
    </w:p>
    <w:p w14:paraId="55B99DAC" w14:textId="77777777" w:rsidR="00725062" w:rsidRDefault="00725062" w:rsidP="00725062">
      <w:pPr>
        <w:spacing w:after="0" w:line="360" w:lineRule="auto"/>
        <w:rPr>
          <w:b/>
          <w:bCs/>
          <w:sz w:val="20"/>
          <w:szCs w:val="20"/>
        </w:rPr>
      </w:pPr>
    </w:p>
    <w:p w14:paraId="228642B4" w14:textId="77777777" w:rsidR="00725062" w:rsidRDefault="00725062" w:rsidP="00725062">
      <w:pPr>
        <w:spacing w:after="0" w:line="360" w:lineRule="auto"/>
        <w:rPr>
          <w:b/>
          <w:bCs/>
          <w:sz w:val="20"/>
          <w:szCs w:val="20"/>
        </w:rPr>
      </w:pPr>
    </w:p>
    <w:p w14:paraId="598D4768" w14:textId="77777777" w:rsidR="00725062" w:rsidRDefault="00725062" w:rsidP="00725062">
      <w:pPr>
        <w:spacing w:after="0" w:line="360" w:lineRule="auto"/>
        <w:rPr>
          <w:b/>
          <w:bCs/>
          <w:sz w:val="20"/>
          <w:szCs w:val="20"/>
        </w:rPr>
      </w:pPr>
    </w:p>
    <w:p w14:paraId="458C7D70" w14:textId="77777777" w:rsidR="00725062" w:rsidRDefault="00725062" w:rsidP="00725062">
      <w:pPr>
        <w:spacing w:after="0" w:line="360" w:lineRule="auto"/>
        <w:rPr>
          <w:b/>
          <w:bCs/>
          <w:sz w:val="20"/>
          <w:szCs w:val="20"/>
        </w:rPr>
      </w:pPr>
    </w:p>
    <w:p w14:paraId="190F65C6" w14:textId="1D1C439F" w:rsidR="000F41E9" w:rsidRPr="00725062" w:rsidRDefault="00725062" w:rsidP="00725062">
      <w:pPr>
        <w:spacing w:after="0" w:line="360" w:lineRule="auto"/>
        <w:rPr>
          <w:b/>
          <w:bCs/>
          <w:sz w:val="20"/>
          <w:szCs w:val="20"/>
        </w:rPr>
      </w:pPr>
      <w:r>
        <w:rPr>
          <w:rFonts w:ascii="Calibri" w:hAnsi="Calibri" w:cs="Calibri"/>
          <w:noProof/>
          <w:sz w:val="20"/>
          <w:szCs w:val="20"/>
          <w:lang w:eastAsia="nl-BE"/>
        </w:rPr>
        <w:lastRenderedPageBreak/>
        <w:drawing>
          <wp:inline distT="0" distB="0" distL="0" distR="0" wp14:anchorId="605AF145" wp14:editId="0BA3F960">
            <wp:extent cx="5731510" cy="241835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418356"/>
                    </a:xfrm>
                    <a:prstGeom prst="rect">
                      <a:avLst/>
                    </a:prstGeom>
                  </pic:spPr>
                </pic:pic>
              </a:graphicData>
            </a:graphic>
          </wp:inline>
        </w:drawing>
      </w:r>
      <w:r w:rsidR="000F41E9" w:rsidRPr="00725062">
        <w:rPr>
          <w:b/>
          <w:bCs/>
          <w:sz w:val="20"/>
          <w:szCs w:val="20"/>
        </w:rPr>
        <w:t>Disponibilité et prix</w:t>
      </w:r>
    </w:p>
    <w:p w14:paraId="1ED79C6D" w14:textId="39B51ABD" w:rsidR="00353B7B" w:rsidRDefault="000F41E9" w:rsidP="00725062">
      <w:pPr>
        <w:spacing w:after="0" w:line="360" w:lineRule="auto"/>
        <w:rPr>
          <w:sz w:val="20"/>
          <w:szCs w:val="20"/>
          <w:lang w:val="fr-BE"/>
        </w:rPr>
      </w:pPr>
      <w:r w:rsidRPr="00725062">
        <w:rPr>
          <w:sz w:val="20"/>
          <w:szCs w:val="20"/>
        </w:rPr>
        <w:t>Le P1 Energy</w:t>
      </w:r>
      <w:r w:rsidR="00353B7B" w:rsidRPr="00725062">
        <w:rPr>
          <w:sz w:val="20"/>
          <w:szCs w:val="20"/>
          <w:lang w:val="fr-BE"/>
        </w:rPr>
        <w:t xml:space="preserve"> Kit de </w:t>
      </w:r>
      <w:proofErr w:type="spellStart"/>
      <w:r w:rsidR="00353B7B" w:rsidRPr="00725062">
        <w:rPr>
          <w:sz w:val="20"/>
          <w:szCs w:val="20"/>
          <w:lang w:val="fr-BE"/>
        </w:rPr>
        <w:t>digitalSTROM</w:t>
      </w:r>
      <w:proofErr w:type="spellEnd"/>
      <w:r w:rsidRPr="00725062">
        <w:rPr>
          <w:sz w:val="20"/>
          <w:szCs w:val="20"/>
        </w:rPr>
        <w:t xml:space="preserve"> est disponible à partir de 1 016 € HT</w:t>
      </w:r>
      <w:r w:rsidR="00353B7B" w:rsidRPr="00725062">
        <w:rPr>
          <w:sz w:val="20"/>
          <w:szCs w:val="20"/>
          <w:lang w:val="fr-BE"/>
        </w:rPr>
        <w:t xml:space="preserve"> </w:t>
      </w:r>
      <w:r w:rsidR="000D1F93" w:rsidRPr="00725062">
        <w:rPr>
          <w:sz w:val="20"/>
          <w:szCs w:val="20"/>
          <w:lang w:val="fr-BE"/>
        </w:rPr>
        <w:t xml:space="preserve">(prix hors d’installation) </w:t>
      </w:r>
      <w:r w:rsidRPr="00725062">
        <w:rPr>
          <w:sz w:val="20"/>
          <w:szCs w:val="20"/>
        </w:rPr>
        <w:t xml:space="preserve">et </w:t>
      </w:r>
      <w:r w:rsidR="007C5D5D" w:rsidRPr="00725062">
        <w:rPr>
          <w:sz w:val="20"/>
          <w:szCs w:val="20"/>
          <w:lang w:val="fr-BE"/>
        </w:rPr>
        <w:t xml:space="preserve">est </w:t>
      </w:r>
      <w:r w:rsidR="00353B7B" w:rsidRPr="00725062">
        <w:rPr>
          <w:sz w:val="20"/>
          <w:szCs w:val="20"/>
          <w:lang w:val="fr-BE"/>
        </w:rPr>
        <w:t>installé</w:t>
      </w:r>
      <w:r w:rsidRPr="00725062">
        <w:rPr>
          <w:sz w:val="20"/>
          <w:szCs w:val="20"/>
        </w:rPr>
        <w:t xml:space="preserve"> par des installateurs </w:t>
      </w:r>
      <w:r w:rsidR="00353B7B" w:rsidRPr="00725062">
        <w:rPr>
          <w:sz w:val="20"/>
          <w:szCs w:val="20"/>
        </w:rPr>
        <w:t>qualifi</w:t>
      </w:r>
      <w:r w:rsidR="000D1F93" w:rsidRPr="00725062">
        <w:rPr>
          <w:sz w:val="20"/>
          <w:szCs w:val="20"/>
          <w:lang w:val="fr-BE"/>
        </w:rPr>
        <w:t>é</w:t>
      </w:r>
      <w:r w:rsidR="00353B7B" w:rsidRPr="00725062">
        <w:rPr>
          <w:sz w:val="20"/>
          <w:szCs w:val="20"/>
        </w:rPr>
        <w:t>s</w:t>
      </w:r>
      <w:r w:rsidR="000D1F93" w:rsidRPr="00725062">
        <w:rPr>
          <w:sz w:val="20"/>
          <w:szCs w:val="20"/>
          <w:lang w:val="fr-BE"/>
        </w:rPr>
        <w:t>.</w:t>
      </w:r>
      <w:r w:rsidR="00353B7B" w:rsidRPr="00725062">
        <w:rPr>
          <w:sz w:val="20"/>
          <w:szCs w:val="20"/>
          <w:lang w:val="fr-BE"/>
        </w:rPr>
        <w:t xml:space="preserve"> </w:t>
      </w:r>
    </w:p>
    <w:p w14:paraId="73CF9175" w14:textId="77777777" w:rsidR="00725062" w:rsidRPr="00725062" w:rsidRDefault="00725062" w:rsidP="00725062">
      <w:pPr>
        <w:spacing w:after="0" w:line="360" w:lineRule="auto"/>
        <w:rPr>
          <w:sz w:val="20"/>
          <w:szCs w:val="20"/>
          <w:lang w:val="fr-BE"/>
        </w:rPr>
      </w:pPr>
    </w:p>
    <w:p w14:paraId="537B97D0" w14:textId="77777777" w:rsidR="000F41E9" w:rsidRPr="00725062" w:rsidRDefault="000F41E9" w:rsidP="00725062">
      <w:pPr>
        <w:spacing w:after="0" w:line="360" w:lineRule="auto"/>
        <w:rPr>
          <w:b/>
          <w:bCs/>
          <w:sz w:val="20"/>
          <w:szCs w:val="20"/>
        </w:rPr>
      </w:pPr>
      <w:r w:rsidRPr="00725062">
        <w:rPr>
          <w:b/>
          <w:bCs/>
          <w:sz w:val="20"/>
          <w:szCs w:val="20"/>
        </w:rPr>
        <w:t>Installation rapide, fiable et facile à étendre</w:t>
      </w:r>
    </w:p>
    <w:p w14:paraId="107AE36C" w14:textId="32B0D0E5" w:rsidR="00235B2C" w:rsidRDefault="000F41E9" w:rsidP="00725062">
      <w:pPr>
        <w:spacing w:after="0" w:line="360" w:lineRule="auto"/>
        <w:rPr>
          <w:sz w:val="20"/>
          <w:szCs w:val="20"/>
        </w:rPr>
      </w:pPr>
      <w:r w:rsidRPr="00725062">
        <w:rPr>
          <w:sz w:val="20"/>
          <w:szCs w:val="20"/>
        </w:rPr>
        <w:t>Comme digitalSTROM utilise le câblage 230V existant dans la maison, l'installation est rapide et facile à réaliser</w:t>
      </w:r>
      <w:r w:rsidR="00235B2C" w:rsidRPr="00725062">
        <w:rPr>
          <w:sz w:val="20"/>
          <w:szCs w:val="20"/>
          <w:lang w:val="fr-BE"/>
        </w:rPr>
        <w:t>: a</w:t>
      </w:r>
      <w:r w:rsidRPr="00725062">
        <w:rPr>
          <w:sz w:val="20"/>
          <w:szCs w:val="20"/>
        </w:rPr>
        <w:t>ucun nouveau câbl</w:t>
      </w:r>
      <w:proofErr w:type="spellStart"/>
      <w:r w:rsidR="000D1F93" w:rsidRPr="00725062">
        <w:rPr>
          <w:sz w:val="20"/>
          <w:szCs w:val="20"/>
          <w:lang w:val="fr-BE"/>
        </w:rPr>
        <w:t>age</w:t>
      </w:r>
      <w:proofErr w:type="spellEnd"/>
      <w:r w:rsidRPr="00725062">
        <w:rPr>
          <w:sz w:val="20"/>
          <w:szCs w:val="20"/>
        </w:rPr>
        <w:t xml:space="preserve"> </w:t>
      </w:r>
      <w:r w:rsidR="00353B7B" w:rsidRPr="00725062">
        <w:rPr>
          <w:sz w:val="20"/>
          <w:szCs w:val="20"/>
          <w:lang w:val="fr-BE"/>
        </w:rPr>
        <w:t xml:space="preserve">à </w:t>
      </w:r>
      <w:r w:rsidR="000D1F93" w:rsidRPr="00725062">
        <w:rPr>
          <w:sz w:val="20"/>
          <w:szCs w:val="20"/>
          <w:lang w:val="fr-BE"/>
        </w:rPr>
        <w:t>réaliser</w:t>
      </w:r>
      <w:r w:rsidRPr="00725062">
        <w:rPr>
          <w:sz w:val="20"/>
          <w:szCs w:val="20"/>
        </w:rPr>
        <w:t xml:space="preserve"> et aucun mur </w:t>
      </w:r>
      <w:r w:rsidR="00353B7B" w:rsidRPr="00725062">
        <w:rPr>
          <w:sz w:val="20"/>
          <w:szCs w:val="20"/>
          <w:lang w:val="fr-BE"/>
        </w:rPr>
        <w:t>à</w:t>
      </w:r>
      <w:r w:rsidRPr="00725062">
        <w:rPr>
          <w:sz w:val="20"/>
          <w:szCs w:val="20"/>
        </w:rPr>
        <w:t xml:space="preserve"> endomma</w:t>
      </w:r>
      <w:proofErr w:type="spellStart"/>
      <w:r w:rsidR="00353B7B" w:rsidRPr="00725062">
        <w:rPr>
          <w:sz w:val="20"/>
          <w:szCs w:val="20"/>
          <w:lang w:val="fr-BE"/>
        </w:rPr>
        <w:t>ger</w:t>
      </w:r>
      <w:proofErr w:type="spellEnd"/>
      <w:r w:rsidRPr="00725062">
        <w:rPr>
          <w:sz w:val="20"/>
          <w:szCs w:val="20"/>
        </w:rPr>
        <w:t xml:space="preserve">. </w:t>
      </w:r>
      <w:r w:rsidR="00353B7B" w:rsidRPr="00725062">
        <w:rPr>
          <w:sz w:val="20"/>
          <w:szCs w:val="20"/>
          <w:lang w:val="fr-BE"/>
        </w:rPr>
        <w:t>U</w:t>
      </w:r>
      <w:r w:rsidRPr="00725062">
        <w:rPr>
          <w:sz w:val="20"/>
          <w:szCs w:val="20"/>
        </w:rPr>
        <w:t>ne demi-journée d'installation</w:t>
      </w:r>
      <w:r w:rsidR="00353B7B" w:rsidRPr="00725062">
        <w:rPr>
          <w:sz w:val="20"/>
          <w:szCs w:val="20"/>
          <w:lang w:val="fr-BE"/>
        </w:rPr>
        <w:t xml:space="preserve"> suffit </w:t>
      </w:r>
      <w:r w:rsidR="007C5D5D" w:rsidRPr="00725062">
        <w:rPr>
          <w:sz w:val="20"/>
          <w:szCs w:val="20"/>
          <w:lang w:val="fr-BE"/>
        </w:rPr>
        <w:t>pour</w:t>
      </w:r>
      <w:r w:rsidR="00353B7B" w:rsidRPr="00725062">
        <w:rPr>
          <w:sz w:val="20"/>
          <w:szCs w:val="20"/>
          <w:lang w:val="fr-BE"/>
        </w:rPr>
        <w:t xml:space="preserve"> </w:t>
      </w:r>
      <w:r w:rsidR="007C5D5D" w:rsidRPr="00725062">
        <w:rPr>
          <w:sz w:val="20"/>
          <w:szCs w:val="20"/>
          <w:lang w:val="fr-BE"/>
        </w:rPr>
        <w:t>commencer à faire</w:t>
      </w:r>
      <w:r w:rsidRPr="00725062">
        <w:rPr>
          <w:sz w:val="20"/>
          <w:szCs w:val="20"/>
        </w:rPr>
        <w:t xml:space="preserve"> des économies.</w:t>
      </w:r>
    </w:p>
    <w:p w14:paraId="59808666" w14:textId="77777777" w:rsidR="00725062" w:rsidRPr="00725062" w:rsidRDefault="00725062" w:rsidP="00725062">
      <w:pPr>
        <w:spacing w:after="0" w:line="360" w:lineRule="auto"/>
        <w:rPr>
          <w:sz w:val="20"/>
          <w:szCs w:val="20"/>
        </w:rPr>
      </w:pPr>
    </w:p>
    <w:p w14:paraId="021BF74F" w14:textId="77777777" w:rsidR="000F41E9" w:rsidRPr="00725062" w:rsidRDefault="000F41E9" w:rsidP="00725062">
      <w:pPr>
        <w:spacing w:after="0" w:line="360" w:lineRule="auto"/>
        <w:rPr>
          <w:b/>
          <w:bCs/>
          <w:sz w:val="20"/>
          <w:szCs w:val="20"/>
        </w:rPr>
      </w:pPr>
      <w:r w:rsidRPr="00725062">
        <w:rPr>
          <w:b/>
          <w:bCs/>
          <w:sz w:val="20"/>
          <w:szCs w:val="20"/>
        </w:rPr>
        <w:t>À propos de digitalSTROM</w:t>
      </w:r>
    </w:p>
    <w:p w14:paraId="43762BE8" w14:textId="0F0E66F4" w:rsidR="00235B2C" w:rsidRPr="00725062" w:rsidRDefault="000F41E9" w:rsidP="00725062">
      <w:pPr>
        <w:spacing w:after="0" w:line="360" w:lineRule="auto"/>
        <w:rPr>
          <w:sz w:val="20"/>
          <w:szCs w:val="20"/>
        </w:rPr>
      </w:pPr>
      <w:r w:rsidRPr="00725062">
        <w:rPr>
          <w:sz w:val="20"/>
          <w:szCs w:val="20"/>
        </w:rPr>
        <w:t>digitalSTROM fournit des systèmes domotiques universels qui peuvent réduire la consommation d'énergie jusqu'à 25 % dans les maisons neuves et existantes</w:t>
      </w:r>
      <w:r w:rsidR="000D1F93" w:rsidRPr="00725062">
        <w:rPr>
          <w:sz w:val="20"/>
          <w:szCs w:val="20"/>
          <w:lang w:val="fr-BE"/>
        </w:rPr>
        <w:t xml:space="preserve"> </w:t>
      </w:r>
      <w:r w:rsidRPr="00725062">
        <w:rPr>
          <w:sz w:val="20"/>
          <w:szCs w:val="20"/>
        </w:rPr>
        <w:t xml:space="preserve">grâce à la technologie </w:t>
      </w:r>
      <w:r w:rsidR="000D1F93" w:rsidRPr="00725062">
        <w:rPr>
          <w:sz w:val="20"/>
          <w:szCs w:val="20"/>
          <w:lang w:val="fr-BE"/>
        </w:rPr>
        <w:t>c</w:t>
      </w:r>
      <w:r w:rsidR="007C5D5D" w:rsidRPr="00725062">
        <w:rPr>
          <w:sz w:val="20"/>
          <w:szCs w:val="20"/>
          <w:lang w:val="fr-BE"/>
        </w:rPr>
        <w:t xml:space="preserve">ourant </w:t>
      </w:r>
      <w:r w:rsidR="000D1F93" w:rsidRPr="00725062">
        <w:rPr>
          <w:sz w:val="20"/>
          <w:szCs w:val="20"/>
          <w:lang w:val="fr-BE"/>
        </w:rPr>
        <w:t>p</w:t>
      </w:r>
      <w:r w:rsidR="007C5D5D" w:rsidRPr="00725062">
        <w:rPr>
          <w:sz w:val="20"/>
          <w:szCs w:val="20"/>
          <w:lang w:val="fr-BE"/>
        </w:rPr>
        <w:t>orteur</w:t>
      </w:r>
      <w:r w:rsidRPr="00725062">
        <w:rPr>
          <w:sz w:val="20"/>
          <w:szCs w:val="20"/>
        </w:rPr>
        <w:t xml:space="preserve"> avec </w:t>
      </w:r>
      <w:r w:rsidR="007E1728" w:rsidRPr="00725062">
        <w:rPr>
          <w:sz w:val="20"/>
          <w:szCs w:val="20"/>
          <w:lang w:val="fr-BE"/>
        </w:rPr>
        <w:t>mesure</w:t>
      </w:r>
      <w:r w:rsidRPr="00725062">
        <w:rPr>
          <w:sz w:val="20"/>
          <w:szCs w:val="20"/>
        </w:rPr>
        <w:t xml:space="preserve"> de l'énergie en temps réel. Cette technologie utilise le câblage </w:t>
      </w:r>
      <w:r w:rsidR="00235B2C" w:rsidRPr="00725062">
        <w:rPr>
          <w:sz w:val="20"/>
          <w:szCs w:val="20"/>
          <w:lang w:val="fr-BE"/>
        </w:rPr>
        <w:t xml:space="preserve">230V </w:t>
      </w:r>
      <w:r w:rsidRPr="00725062">
        <w:rPr>
          <w:sz w:val="20"/>
          <w:szCs w:val="20"/>
        </w:rPr>
        <w:t xml:space="preserve">existant comme </w:t>
      </w:r>
      <w:r w:rsidR="00235B2C" w:rsidRPr="00725062">
        <w:rPr>
          <w:sz w:val="20"/>
          <w:szCs w:val="20"/>
          <w:lang w:val="fr-BE"/>
        </w:rPr>
        <w:t>support</w:t>
      </w:r>
      <w:r w:rsidRPr="00725062">
        <w:rPr>
          <w:sz w:val="20"/>
          <w:szCs w:val="20"/>
        </w:rPr>
        <w:t xml:space="preserve"> de communication. </w:t>
      </w:r>
      <w:r w:rsidR="000D1F93" w:rsidRPr="00725062">
        <w:rPr>
          <w:sz w:val="20"/>
          <w:szCs w:val="20"/>
          <w:lang w:val="fr-BE"/>
        </w:rPr>
        <w:t>A</w:t>
      </w:r>
      <w:r w:rsidRPr="00725062">
        <w:rPr>
          <w:sz w:val="20"/>
          <w:szCs w:val="20"/>
        </w:rPr>
        <w:t xml:space="preserve">ucun travail de de démolition n'est nécessaire pour installer un système domotique fiable et câblé. Aucun wifi ni aucune onde radio ne sont utilisés. Le système peut être installé rapidement et étendu en plusieurs étapes. Il offre un contrôle tout-en-un de l'énergie, du confort et de la sécurité dans chaque maison. </w:t>
      </w:r>
    </w:p>
    <w:p w14:paraId="2E705986" w14:textId="31CEEA41" w:rsidR="000F41E9" w:rsidRDefault="000F41E9" w:rsidP="00725062">
      <w:pPr>
        <w:spacing w:after="0" w:line="360" w:lineRule="auto"/>
        <w:rPr>
          <w:sz w:val="20"/>
          <w:szCs w:val="20"/>
          <w:lang w:val="en-US"/>
        </w:rPr>
      </w:pPr>
      <w:r w:rsidRPr="00725062">
        <w:rPr>
          <w:sz w:val="20"/>
          <w:szCs w:val="20"/>
        </w:rPr>
        <w:t xml:space="preserve">Plus d'informations : </w:t>
      </w:r>
      <w:hyperlink r:id="rId7" w:history="1">
        <w:r w:rsidR="00725062" w:rsidRPr="00851BB0">
          <w:rPr>
            <w:rStyle w:val="Hyperlink"/>
            <w:sz w:val="20"/>
            <w:szCs w:val="20"/>
          </w:rPr>
          <w:t>www.digitalstrom.com</w:t>
        </w:r>
      </w:hyperlink>
      <w:r w:rsidR="00725062" w:rsidRPr="00725062">
        <w:rPr>
          <w:sz w:val="20"/>
          <w:szCs w:val="20"/>
          <w:lang w:val="en-US"/>
        </w:rPr>
        <w:t xml:space="preserve"> </w:t>
      </w:r>
      <w:r w:rsidRPr="00725062">
        <w:rPr>
          <w:sz w:val="20"/>
          <w:szCs w:val="20"/>
        </w:rPr>
        <w:t xml:space="preserve">et </w:t>
      </w:r>
      <w:hyperlink r:id="rId8" w:history="1">
        <w:r w:rsidR="00725062" w:rsidRPr="00851BB0">
          <w:rPr>
            <w:rStyle w:val="Hyperlink"/>
            <w:sz w:val="20"/>
            <w:szCs w:val="20"/>
          </w:rPr>
          <w:t>info@digitalstrom.b</w:t>
        </w:r>
        <w:r w:rsidR="00725062" w:rsidRPr="00851BB0">
          <w:rPr>
            <w:rStyle w:val="Hyperlink"/>
            <w:sz w:val="20"/>
            <w:szCs w:val="20"/>
            <w:lang w:val="en-US"/>
          </w:rPr>
          <w:t>e</w:t>
        </w:r>
      </w:hyperlink>
    </w:p>
    <w:p w14:paraId="2DDAFCA8" w14:textId="77777777" w:rsidR="00725062" w:rsidRPr="00725062" w:rsidRDefault="00725062" w:rsidP="00725062">
      <w:pPr>
        <w:spacing w:after="0" w:line="360" w:lineRule="auto"/>
        <w:rPr>
          <w:sz w:val="20"/>
          <w:szCs w:val="20"/>
          <w:lang w:val="en-US"/>
        </w:rPr>
      </w:pPr>
    </w:p>
    <w:p w14:paraId="790E7590" w14:textId="3FCF9601" w:rsidR="00725062" w:rsidRPr="00725062" w:rsidRDefault="000F41E9" w:rsidP="00725062">
      <w:pPr>
        <w:spacing w:after="0" w:line="360" w:lineRule="auto"/>
        <w:rPr>
          <w:b/>
          <w:bCs/>
          <w:sz w:val="20"/>
          <w:szCs w:val="20"/>
        </w:rPr>
      </w:pPr>
      <w:r w:rsidRPr="00725062">
        <w:rPr>
          <w:b/>
          <w:bCs/>
          <w:sz w:val="20"/>
          <w:szCs w:val="20"/>
        </w:rPr>
        <w:t xml:space="preserve">Informations pour la presse </w:t>
      </w:r>
    </w:p>
    <w:p w14:paraId="27272ADC" w14:textId="1F396CC5" w:rsidR="000F41E9" w:rsidRPr="00725062" w:rsidRDefault="000F41E9" w:rsidP="00725062">
      <w:pPr>
        <w:spacing w:after="0" w:line="360" w:lineRule="auto"/>
        <w:rPr>
          <w:sz w:val="20"/>
          <w:szCs w:val="20"/>
        </w:rPr>
      </w:pPr>
      <w:r w:rsidRPr="00725062">
        <w:rPr>
          <w:sz w:val="20"/>
          <w:szCs w:val="20"/>
        </w:rPr>
        <w:t>Square Egg Communications, Sandra Van Hauwaert, sandra@square-egg.be, GSM 0497251816</w:t>
      </w:r>
    </w:p>
    <w:p w14:paraId="24A40590" w14:textId="77777777" w:rsidR="000F41E9" w:rsidRPr="00725062" w:rsidRDefault="000F41E9" w:rsidP="00725062">
      <w:pPr>
        <w:spacing w:after="0" w:line="360" w:lineRule="auto"/>
        <w:rPr>
          <w:sz w:val="20"/>
          <w:szCs w:val="20"/>
        </w:rPr>
      </w:pPr>
    </w:p>
    <w:p w14:paraId="18710946" w14:textId="1D118F02" w:rsidR="000F41E9" w:rsidRPr="00725062" w:rsidRDefault="000F41E9" w:rsidP="00725062">
      <w:pPr>
        <w:spacing w:after="0" w:line="360" w:lineRule="auto"/>
        <w:rPr>
          <w:sz w:val="20"/>
          <w:szCs w:val="20"/>
        </w:rPr>
      </w:pPr>
    </w:p>
    <w:sectPr w:rsidR="000F41E9" w:rsidRPr="00725062" w:rsidSect="0072506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E9"/>
    <w:rsid w:val="000D1F93"/>
    <w:rsid w:val="000F41E9"/>
    <w:rsid w:val="00235B2C"/>
    <w:rsid w:val="00353B7B"/>
    <w:rsid w:val="00500BE5"/>
    <w:rsid w:val="005C41A2"/>
    <w:rsid w:val="00725062"/>
    <w:rsid w:val="007C5D5D"/>
    <w:rsid w:val="007E1728"/>
    <w:rsid w:val="009F555A"/>
    <w:rsid w:val="00A002F7"/>
    <w:rsid w:val="00A66D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7E95"/>
  <w15:chartTrackingRefBased/>
  <w15:docId w15:val="{1AEC9A2A-FB6F-4D36-BC4C-8CDDC77F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5062"/>
    <w:rPr>
      <w:color w:val="0563C1" w:themeColor="hyperlink"/>
      <w:u w:val="single"/>
    </w:rPr>
  </w:style>
  <w:style w:type="character" w:styleId="Onopgelostemelding">
    <w:name w:val="Unresolved Mention"/>
    <w:basedOn w:val="Standaardalinea-lettertype"/>
    <w:uiPriority w:val="99"/>
    <w:semiHidden/>
    <w:unhideWhenUsed/>
    <w:rsid w:val="0072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gitalstrom.be" TargetMode="External"/><Relationship Id="rId3" Type="http://schemas.openxmlformats.org/officeDocument/2006/relationships/webSettings" Target="webSettings.xml"/><Relationship Id="rId7" Type="http://schemas.openxmlformats.org/officeDocument/2006/relationships/hyperlink" Target="http://www.digitalstr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dessain</dc:creator>
  <cp:keywords/>
  <dc:description/>
  <cp:lastModifiedBy>Sandra Van Hauwaert</cp:lastModifiedBy>
  <cp:revision>2</cp:revision>
  <dcterms:created xsi:type="dcterms:W3CDTF">2022-09-22T06:27:00Z</dcterms:created>
  <dcterms:modified xsi:type="dcterms:W3CDTF">2022-09-22T06:27:00Z</dcterms:modified>
</cp:coreProperties>
</file>